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54B7C4F" w:rsidP="3CE6D507" w:rsidRDefault="254B7C4F" w14:paraId="79B0EE5F" w14:textId="046E3DC5">
      <w:pPr>
        <w:bidi w:val="1"/>
        <w:rPr>
          <w:b w:val="1"/>
          <w:bCs w:val="1"/>
        </w:rPr>
      </w:pPr>
      <w:r w:rsidRPr="3CE6D507" w:rsidR="254B7C4F">
        <w:rPr>
          <w:b w:val="1"/>
          <w:bCs w:val="1"/>
          <w:rtl w:val="1"/>
        </w:rPr>
        <w:t>حماية</w:t>
      </w:r>
      <w:r w:rsidRPr="3CE6D507" w:rsidR="254B7C4F">
        <w:rPr>
          <w:b w:val="1"/>
          <w:bCs w:val="1"/>
          <w:rtl w:val="1"/>
        </w:rPr>
        <w:t xml:space="preserve"> </w:t>
      </w:r>
      <w:r w:rsidRPr="3CE6D507" w:rsidR="254B7C4F">
        <w:rPr>
          <w:b w:val="1"/>
          <w:bCs w:val="1"/>
          <w:rtl w:val="1"/>
        </w:rPr>
        <w:t>العائلات</w:t>
      </w:r>
      <w:r w:rsidRPr="3CE6D507" w:rsidR="254B7C4F">
        <w:rPr>
          <w:b w:val="1"/>
          <w:bCs w:val="1"/>
          <w:rtl w:val="1"/>
        </w:rPr>
        <w:t xml:space="preserve"> </w:t>
      </w:r>
      <w:r w:rsidRPr="3CE6D507" w:rsidR="254B7C4F">
        <w:rPr>
          <w:b w:val="1"/>
          <w:bCs w:val="1"/>
          <w:rtl w:val="1"/>
        </w:rPr>
        <w:t>من</w:t>
      </w:r>
      <w:r w:rsidRPr="3CE6D507" w:rsidR="254B7C4F">
        <w:rPr>
          <w:b w:val="1"/>
          <w:bCs w:val="1"/>
          <w:rtl w:val="1"/>
        </w:rPr>
        <w:t xml:space="preserve"> </w:t>
      </w:r>
      <w:r w:rsidRPr="3CE6D507" w:rsidR="254B7C4F">
        <w:rPr>
          <w:b w:val="1"/>
          <w:bCs w:val="1"/>
          <w:rtl w:val="1"/>
        </w:rPr>
        <w:t>التسويق</w:t>
      </w:r>
      <w:r w:rsidRPr="3CE6D507" w:rsidR="254B7C4F">
        <w:rPr>
          <w:b w:val="1"/>
          <w:bCs w:val="1"/>
          <w:rtl w:val="1"/>
        </w:rPr>
        <w:t xml:space="preserve"> </w:t>
      </w:r>
      <w:r w:rsidRPr="3CE6D507" w:rsidR="254B7C4F">
        <w:rPr>
          <w:b w:val="1"/>
          <w:bCs w:val="1"/>
          <w:rtl w:val="1"/>
        </w:rPr>
        <w:t>الجائر</w:t>
      </w:r>
      <w:r w:rsidRPr="3CE6D507" w:rsidR="254B7C4F">
        <w:rPr>
          <w:b w:val="1"/>
          <w:bCs w:val="1"/>
          <w:rtl w:val="1"/>
        </w:rPr>
        <w:t xml:space="preserve"> </w:t>
      </w:r>
      <w:r w:rsidRPr="3CE6D507" w:rsidR="254B7C4F">
        <w:rPr>
          <w:b w:val="1"/>
          <w:bCs w:val="1"/>
          <w:rtl w:val="1"/>
        </w:rPr>
        <w:t>عبر</w:t>
      </w:r>
      <w:r w:rsidRPr="3CE6D507" w:rsidR="254B7C4F">
        <w:rPr>
          <w:b w:val="1"/>
          <w:bCs w:val="1"/>
          <w:rtl w:val="1"/>
        </w:rPr>
        <w:t xml:space="preserve"> </w:t>
      </w:r>
      <w:r w:rsidRPr="3CE6D507" w:rsidR="254B7C4F">
        <w:rPr>
          <w:b w:val="1"/>
          <w:bCs w:val="1"/>
          <w:rtl w:val="1"/>
        </w:rPr>
        <w:t>الإنترنت</w:t>
      </w:r>
      <w:r w:rsidRPr="3CE6D507" w:rsidR="254B7C4F">
        <w:rPr>
          <w:b w:val="1"/>
          <w:bCs w:val="1"/>
          <w:rtl w:val="1"/>
        </w:rPr>
        <w:t xml:space="preserve"> </w:t>
      </w:r>
    </w:p>
    <w:p w:rsidR="254B7C4F" w:rsidP="3CE6D507" w:rsidRDefault="254B7C4F" w14:paraId="66067A3C" w14:textId="087F5B18">
      <w:pPr>
        <w:bidi w:val="1"/>
        <w:spacing w:before="120" w:after="120"/>
        <w:rPr>
          <w:sz w:val="20"/>
          <w:szCs w:val="20"/>
        </w:rPr>
      </w:pPr>
      <w:r w:rsidRPr="3CE6D507" w:rsidR="254B7C4F">
        <w:rPr>
          <w:sz w:val="20"/>
          <w:szCs w:val="20"/>
          <w:rtl w:val="1"/>
        </w:rPr>
        <w:t xml:space="preserve">الإعلانات ليست مصدراً مناسباً للمعلومات حول تغذية الرضع خلال هذه الفترة الأكثر أهمية أثناء نمو الإنسان.  </w:t>
      </w:r>
    </w:p>
    <w:p w:rsidR="254B7C4F" w:rsidP="3CE6D507" w:rsidRDefault="254B7C4F" w14:paraId="3C592A3B" w14:textId="2DC4A03F">
      <w:pPr>
        <w:bidi w:val="1"/>
        <w:spacing w:after="120"/>
        <w:rPr>
          <w:b w:val="1"/>
          <w:bCs w:val="1"/>
          <w:sz w:val="20"/>
          <w:szCs w:val="20"/>
        </w:rPr>
      </w:pPr>
      <w:r w:rsidRPr="3CE6D507" w:rsidR="254B7C4F">
        <w:rPr>
          <w:b w:val="1"/>
          <w:bCs w:val="1"/>
          <w:sz w:val="20"/>
          <w:szCs w:val="20"/>
          <w:rtl w:val="1"/>
        </w:rPr>
        <w:t xml:space="preserve">لقد أصبح التسويق الرقمي هو الشكل السائد للترويج لحليب الأطفال في جميع أنحاء العالم.  </w:t>
      </w:r>
    </w:p>
    <w:p w:rsidR="254B7C4F" w:rsidP="3CE6D507" w:rsidRDefault="254B7C4F" w14:paraId="3DD91CCD" w14:textId="667601D2">
      <w:pPr>
        <w:pStyle w:val="ListParagraph"/>
        <w:numPr>
          <w:ilvl w:val="0"/>
          <w:numId w:val="1"/>
        </w:numPr>
        <w:bidi w:val="1"/>
        <w:spacing w:after="120"/>
        <w:ind w:left="284" w:hanging="357"/>
        <w:rPr>
          <w:sz w:val="20"/>
          <w:szCs w:val="20"/>
        </w:rPr>
      </w:pPr>
      <w:r w:rsidRPr="3CE6D507" w:rsidR="254B7C4F">
        <w:rPr>
          <w:sz w:val="20"/>
          <w:szCs w:val="20"/>
          <w:rtl w:val="1"/>
        </w:rPr>
        <w:t xml:space="preserve">ساهم التسويق الرقمي في تفاقم انتشار العروض الترويجية وقوتها عن طريق الوصول إلى النساء الحوامل والأمهات الأكثر عرضة واللاتي لا يمكنهن الحصول على الاستشارة الطبية.   </w:t>
      </w:r>
    </w:p>
    <w:p w:rsidR="254B7C4F" w:rsidP="3CE6D507" w:rsidRDefault="254B7C4F" w14:paraId="7FB1CABA" w14:textId="099A352E">
      <w:pPr>
        <w:pStyle w:val="ListParagraph"/>
        <w:numPr>
          <w:ilvl w:val="0"/>
          <w:numId w:val="1"/>
        </w:numPr>
        <w:bidi w:val="1"/>
        <w:spacing w:after="120"/>
        <w:ind w:left="284"/>
        <w:rPr>
          <w:sz w:val="20"/>
          <w:szCs w:val="20"/>
        </w:rPr>
      </w:pPr>
      <w:r w:rsidRPr="3CE6D507" w:rsidR="254B7C4F">
        <w:rPr>
          <w:sz w:val="20"/>
          <w:szCs w:val="20"/>
          <w:rtl w:val="1"/>
        </w:rPr>
        <w:t xml:space="preserve">في كل بلد تتعرض النساء لإعلانات الحليب الصناعي على منصات التواصل الاجتماعي وغيرها من القنوات الإلكترونية.  </w:t>
      </w:r>
    </w:p>
    <w:p w:rsidR="254B7C4F" w:rsidP="3CE6D507" w:rsidRDefault="254B7C4F" w14:paraId="227B2D7C" w14:textId="5CE4FCAA">
      <w:pPr>
        <w:bidi w:val="1"/>
        <w:rPr>
          <w:rFonts w:ascii="Aptos" w:hAnsi="Aptos" w:eastAsia="Aptos" w:cs="Aptos"/>
          <w:noProof w:val="0"/>
          <w:sz w:val="20"/>
          <w:szCs w:val="20"/>
          <w:lang w:val="en-GB"/>
        </w:rPr>
      </w:pPr>
      <w:r w:rsidRPr="3CE6D507" w:rsidR="254B7C4F">
        <w:rPr>
          <w:rFonts w:ascii="Aptos" w:hAnsi="Aptos" w:eastAsia="Aptos" w:cs="Aptos"/>
          <w:b w:val="1"/>
          <w:bCs w:val="1"/>
          <w:i w:val="0"/>
          <w:iCs w:val="0"/>
          <w:caps w:val="0"/>
          <w:smallCaps w:val="0"/>
          <w:noProof w:val="0"/>
          <w:color w:val="000000" w:themeColor="text1" w:themeTint="FF" w:themeShade="FF"/>
          <w:sz w:val="24"/>
          <w:szCs w:val="24"/>
          <w:rtl w:val="1"/>
          <w:lang w:val="en-GB" w:bidi="ar-SA"/>
        </w:rPr>
        <w:t>الشركات التي تروج لبدائل حليب الأم تستغل الأسر الجديدة الأكثر عرضة للاستغلال.</w:t>
      </w:r>
    </w:p>
    <w:p w:rsidR="3CE6D507" w:rsidP="3CE6D507" w:rsidRDefault="3CE6D507" w14:paraId="475F787A" w14:textId="3E16DAC5">
      <w:pPr>
        <w:bidi w:val="1"/>
        <w:spacing w:after="120"/>
        <w:rPr>
          <w:b w:val="1"/>
          <w:bCs w:val="1"/>
          <w:sz w:val="20"/>
          <w:szCs w:val="20"/>
        </w:rPr>
      </w:pPr>
    </w:p>
    <w:p w:rsidR="254B7C4F" w:rsidP="3CE6D507" w:rsidRDefault="254B7C4F" w14:paraId="09715569" w14:textId="0951365F">
      <w:pPr>
        <w:pStyle w:val="ListParagraph"/>
        <w:numPr>
          <w:ilvl w:val="0"/>
          <w:numId w:val="2"/>
        </w:numPr>
        <w:bidi w:val="1"/>
        <w:spacing w:after="120"/>
        <w:ind w:left="284"/>
        <w:rPr>
          <w:sz w:val="20"/>
          <w:szCs w:val="20"/>
        </w:rPr>
      </w:pPr>
      <w:r w:rsidRPr="3CE6D507" w:rsidR="254B7C4F">
        <w:rPr>
          <w:sz w:val="20"/>
          <w:szCs w:val="20"/>
          <w:rtl w:val="1"/>
        </w:rPr>
        <w:t xml:space="preserve">الترويج لبدائل حليب الأم يقلل الثقة في الرضاعة الطبيعية ويزيد من شراء الحليب الصناعي.  </w:t>
      </w:r>
    </w:p>
    <w:p w:rsidR="254B7C4F" w:rsidP="3CE6D507" w:rsidRDefault="254B7C4F" w14:paraId="1E9726FD" w14:textId="4EE9E99F">
      <w:pPr>
        <w:bidi w:val="1"/>
        <w:spacing w:after="120"/>
        <w:rPr>
          <w:b w:val="1"/>
          <w:bCs w:val="1"/>
          <w:sz w:val="20"/>
          <w:szCs w:val="20"/>
        </w:rPr>
      </w:pPr>
      <w:r w:rsidRPr="3CE6D507" w:rsidR="254B7C4F">
        <w:rPr>
          <w:b w:val="1"/>
          <w:bCs w:val="1"/>
          <w:sz w:val="20"/>
          <w:szCs w:val="20"/>
          <w:rtl w:val="1"/>
        </w:rPr>
        <w:t>يجب</w:t>
      </w:r>
      <w:r w:rsidRPr="3CE6D507" w:rsidR="254B7C4F">
        <w:rPr>
          <w:b w:val="1"/>
          <w:bCs w:val="1"/>
          <w:sz w:val="20"/>
          <w:szCs w:val="20"/>
          <w:rtl w:val="1"/>
        </w:rPr>
        <w:t xml:space="preserve"> </w:t>
      </w:r>
      <w:r w:rsidRPr="3CE6D507" w:rsidR="254B7C4F">
        <w:rPr>
          <w:b w:val="1"/>
          <w:bCs w:val="1"/>
          <w:sz w:val="20"/>
          <w:szCs w:val="20"/>
          <w:rtl w:val="1"/>
        </w:rPr>
        <w:t>على</w:t>
      </w:r>
      <w:r w:rsidRPr="3CE6D507" w:rsidR="254B7C4F">
        <w:rPr>
          <w:b w:val="1"/>
          <w:bCs w:val="1"/>
          <w:sz w:val="20"/>
          <w:szCs w:val="20"/>
          <w:rtl w:val="1"/>
        </w:rPr>
        <w:t xml:space="preserve"> </w:t>
      </w:r>
      <w:r w:rsidRPr="3CE6D507" w:rsidR="254B7C4F">
        <w:rPr>
          <w:b w:val="1"/>
          <w:bCs w:val="1"/>
          <w:sz w:val="20"/>
          <w:szCs w:val="20"/>
          <w:rtl w:val="1"/>
        </w:rPr>
        <w:t>الحكومات</w:t>
      </w:r>
      <w:r w:rsidRPr="3CE6D507" w:rsidR="254B7C4F">
        <w:rPr>
          <w:b w:val="1"/>
          <w:bCs w:val="1"/>
          <w:sz w:val="20"/>
          <w:szCs w:val="20"/>
          <w:rtl w:val="1"/>
        </w:rPr>
        <w:t xml:space="preserve"> </w:t>
      </w:r>
      <w:r w:rsidRPr="3CE6D507" w:rsidR="254B7C4F">
        <w:rPr>
          <w:b w:val="1"/>
          <w:bCs w:val="1"/>
          <w:sz w:val="20"/>
          <w:szCs w:val="20"/>
          <w:rtl w:val="1"/>
        </w:rPr>
        <w:t>حماية</w:t>
      </w:r>
      <w:r w:rsidRPr="3CE6D507" w:rsidR="254B7C4F">
        <w:rPr>
          <w:b w:val="1"/>
          <w:bCs w:val="1"/>
          <w:sz w:val="20"/>
          <w:szCs w:val="20"/>
          <w:rtl w:val="1"/>
        </w:rPr>
        <w:t xml:space="preserve"> </w:t>
      </w:r>
      <w:r w:rsidRPr="3CE6D507" w:rsidR="254B7C4F">
        <w:rPr>
          <w:b w:val="1"/>
          <w:bCs w:val="1"/>
          <w:sz w:val="20"/>
          <w:szCs w:val="20"/>
          <w:rtl w:val="1"/>
        </w:rPr>
        <w:t>الأسر</w:t>
      </w:r>
      <w:r w:rsidRPr="3CE6D507" w:rsidR="254B7C4F">
        <w:rPr>
          <w:b w:val="1"/>
          <w:bCs w:val="1"/>
          <w:sz w:val="20"/>
          <w:szCs w:val="20"/>
          <w:rtl w:val="1"/>
        </w:rPr>
        <w:t xml:space="preserve"> </w:t>
      </w:r>
      <w:r w:rsidRPr="3CE6D507" w:rsidR="254B7C4F">
        <w:rPr>
          <w:b w:val="1"/>
          <w:bCs w:val="1"/>
          <w:sz w:val="20"/>
          <w:szCs w:val="20"/>
          <w:rtl w:val="1"/>
        </w:rPr>
        <w:t>من</w:t>
      </w:r>
      <w:r w:rsidRPr="3CE6D507" w:rsidR="254B7C4F">
        <w:rPr>
          <w:b w:val="1"/>
          <w:bCs w:val="1"/>
          <w:sz w:val="20"/>
          <w:szCs w:val="20"/>
          <w:rtl w:val="1"/>
        </w:rPr>
        <w:t xml:space="preserve"> </w:t>
      </w:r>
      <w:r w:rsidRPr="3CE6D507" w:rsidR="254B7C4F">
        <w:rPr>
          <w:b w:val="1"/>
          <w:bCs w:val="1"/>
          <w:sz w:val="20"/>
          <w:szCs w:val="20"/>
          <w:rtl w:val="1"/>
        </w:rPr>
        <w:t>التسويق</w:t>
      </w:r>
      <w:r w:rsidRPr="3CE6D507" w:rsidR="254B7C4F">
        <w:rPr>
          <w:b w:val="1"/>
          <w:bCs w:val="1"/>
          <w:sz w:val="20"/>
          <w:szCs w:val="20"/>
          <w:rtl w:val="1"/>
        </w:rPr>
        <w:t xml:space="preserve"> </w:t>
      </w:r>
      <w:r w:rsidRPr="3CE6D507" w:rsidR="254B7C4F">
        <w:rPr>
          <w:b w:val="1"/>
          <w:bCs w:val="1"/>
          <w:sz w:val="20"/>
          <w:szCs w:val="20"/>
          <w:rtl w:val="1"/>
        </w:rPr>
        <w:t>الجائر</w:t>
      </w:r>
      <w:r w:rsidRPr="3CE6D507" w:rsidR="254B7C4F">
        <w:rPr>
          <w:b w:val="1"/>
          <w:bCs w:val="1"/>
          <w:sz w:val="20"/>
          <w:szCs w:val="20"/>
          <w:rtl w:val="1"/>
        </w:rPr>
        <w:t xml:space="preserve"> </w:t>
      </w:r>
      <w:r w:rsidRPr="3CE6D507" w:rsidR="254B7C4F">
        <w:rPr>
          <w:b w:val="1"/>
          <w:bCs w:val="1"/>
          <w:sz w:val="20"/>
          <w:szCs w:val="20"/>
          <w:rtl w:val="1"/>
        </w:rPr>
        <w:t>من</w:t>
      </w:r>
      <w:r w:rsidRPr="3CE6D507" w:rsidR="254B7C4F">
        <w:rPr>
          <w:b w:val="1"/>
          <w:bCs w:val="1"/>
          <w:sz w:val="20"/>
          <w:szCs w:val="20"/>
          <w:rtl w:val="1"/>
        </w:rPr>
        <w:t xml:space="preserve"> </w:t>
      </w:r>
      <w:r w:rsidRPr="3CE6D507" w:rsidR="254B7C4F">
        <w:rPr>
          <w:b w:val="1"/>
          <w:bCs w:val="1"/>
          <w:sz w:val="20"/>
          <w:szCs w:val="20"/>
          <w:rtl w:val="1"/>
        </w:rPr>
        <w:t>خلال</w:t>
      </w:r>
      <w:r w:rsidRPr="3CE6D507" w:rsidR="254B7C4F">
        <w:rPr>
          <w:b w:val="1"/>
          <w:bCs w:val="1"/>
          <w:sz w:val="20"/>
          <w:szCs w:val="20"/>
          <w:rtl w:val="1"/>
        </w:rPr>
        <w:t xml:space="preserve"> </w:t>
      </w:r>
      <w:r w:rsidRPr="3CE6D507" w:rsidR="254B7C4F">
        <w:rPr>
          <w:b w:val="1"/>
          <w:bCs w:val="1"/>
          <w:sz w:val="20"/>
          <w:szCs w:val="20"/>
          <w:rtl w:val="1"/>
        </w:rPr>
        <w:t>سن</w:t>
      </w:r>
      <w:r w:rsidRPr="3CE6D507" w:rsidR="254B7C4F">
        <w:rPr>
          <w:b w:val="1"/>
          <w:bCs w:val="1"/>
          <w:sz w:val="20"/>
          <w:szCs w:val="20"/>
          <w:rtl w:val="1"/>
        </w:rPr>
        <w:t xml:space="preserve"> </w:t>
      </w:r>
      <w:r w:rsidRPr="3CE6D507" w:rsidR="254B7C4F">
        <w:rPr>
          <w:b w:val="1"/>
          <w:bCs w:val="1"/>
          <w:sz w:val="20"/>
          <w:szCs w:val="20"/>
          <w:rtl w:val="1"/>
        </w:rPr>
        <w:t>تشريعات</w:t>
      </w:r>
      <w:r w:rsidRPr="3CE6D507" w:rsidR="254B7C4F">
        <w:rPr>
          <w:b w:val="1"/>
          <w:bCs w:val="1"/>
          <w:sz w:val="20"/>
          <w:szCs w:val="20"/>
          <w:rtl w:val="1"/>
        </w:rPr>
        <w:t xml:space="preserve"> </w:t>
      </w:r>
      <w:r w:rsidRPr="3CE6D507" w:rsidR="254B7C4F">
        <w:rPr>
          <w:b w:val="1"/>
          <w:bCs w:val="1"/>
          <w:sz w:val="20"/>
          <w:szCs w:val="20"/>
          <w:rtl w:val="1"/>
        </w:rPr>
        <w:t>قانونية</w:t>
      </w:r>
      <w:r w:rsidRPr="3CE6D507" w:rsidR="254B7C4F">
        <w:rPr>
          <w:b w:val="1"/>
          <w:bCs w:val="1"/>
          <w:sz w:val="20"/>
          <w:szCs w:val="20"/>
          <w:rtl w:val="1"/>
        </w:rPr>
        <w:t xml:space="preserve"> </w:t>
      </w:r>
      <w:r w:rsidRPr="3CE6D507" w:rsidR="254B7C4F">
        <w:rPr>
          <w:b w:val="1"/>
          <w:bCs w:val="1"/>
          <w:sz w:val="20"/>
          <w:szCs w:val="20"/>
          <w:rtl w:val="1"/>
        </w:rPr>
        <w:t>الزامية</w:t>
      </w:r>
      <w:r w:rsidRPr="3CE6D507" w:rsidR="254B7C4F">
        <w:rPr>
          <w:b w:val="1"/>
          <w:bCs w:val="1"/>
          <w:sz w:val="20"/>
          <w:szCs w:val="20"/>
          <w:rtl w:val="1"/>
        </w:rPr>
        <w:t xml:space="preserve">.    </w:t>
      </w:r>
    </w:p>
    <w:p w:rsidR="254B7C4F" w:rsidP="3CE6D507" w:rsidRDefault="254B7C4F" w14:paraId="2C51A910" w14:textId="0AF9A29D">
      <w:pPr>
        <w:pStyle w:val="ListParagraph"/>
        <w:numPr>
          <w:ilvl w:val="0"/>
          <w:numId w:val="3"/>
        </w:numPr>
        <w:bidi w:val="1"/>
        <w:spacing w:after="120"/>
        <w:ind w:left="283" w:hanging="357"/>
        <w:rPr>
          <w:noProof/>
          <w:sz w:val="20"/>
          <w:szCs w:val="20"/>
        </w:rPr>
      </w:pPr>
      <w:r w:rsidRPr="3CE6D507" w:rsidR="254B7C4F">
        <w:rPr>
          <w:noProof/>
          <w:sz w:val="20"/>
          <w:szCs w:val="20"/>
          <w:rtl w:val="1"/>
        </w:rPr>
        <w:t xml:space="preserve">لقد دعت جمعية الصحة العالمية الحكومات مرارًا وتكرارًا إلى حماية الأسر عن طريق سن التشريعات لوقف الترويج الجائر لبدائل حليب الأم.  </w:t>
      </w:r>
    </w:p>
    <w:p w:rsidR="254B7C4F" w:rsidP="3CE6D507" w:rsidRDefault="254B7C4F" w14:paraId="032E9398" w14:textId="119BB308">
      <w:pPr>
        <w:pStyle w:val="ListParagraph"/>
        <w:numPr>
          <w:ilvl w:val="0"/>
          <w:numId w:val="3"/>
        </w:numPr>
        <w:bidi w:val="1"/>
        <w:spacing w:after="120"/>
        <w:ind w:left="284"/>
        <w:rPr>
          <w:noProof/>
          <w:sz w:val="20"/>
          <w:szCs w:val="20"/>
        </w:rPr>
      </w:pPr>
      <w:r w:rsidRPr="3CE6D507" w:rsidR="254B7C4F">
        <w:rPr>
          <w:noProof/>
          <w:sz w:val="20"/>
          <w:szCs w:val="20"/>
          <w:rtl w:val="1"/>
        </w:rPr>
        <w:t xml:space="preserve">إن البلدان التي اعتمدت اجراءات قانونية للحد من تسويق بدائل حليب الأم لديها معدلات رضاعة طبيعية أعلى من البلدان التي لم تعتمدها.   </w:t>
      </w:r>
    </w:p>
    <w:p w:rsidR="254B7C4F" w:rsidP="3CE6D507" w:rsidRDefault="254B7C4F" w14:paraId="6ACD7CD0" w14:textId="00EF0E19">
      <w:pPr>
        <w:bidi w:val="1"/>
        <w:spacing w:after="120"/>
        <w:rPr>
          <w:b w:val="1"/>
          <w:bCs w:val="1"/>
          <w:sz w:val="20"/>
          <w:szCs w:val="20"/>
        </w:rPr>
      </w:pPr>
      <w:r w:rsidRPr="3CE6D507" w:rsidR="254B7C4F">
        <w:rPr>
          <w:b w:val="1"/>
          <w:bCs w:val="1"/>
          <w:sz w:val="20"/>
          <w:szCs w:val="20"/>
          <w:rtl w:val="1"/>
        </w:rPr>
        <w:t xml:space="preserve">دليل منظمة الصحة العالمية الإرشادي بشأن وضع وتطبيق تدابير تنظيمية فعالة لحماية الأسر من التسويق الجائر لحليب الأطفال الصناعي وزجاجات الإرضاع وأغذية الرضع والأطفال الصغار.  </w:t>
      </w:r>
    </w:p>
    <w:p w:rsidR="254B7C4F" w:rsidP="3CE6D507" w:rsidRDefault="254B7C4F" w14:paraId="0F1F687B" w14:textId="4DF7D9F4">
      <w:pPr>
        <w:pStyle w:val="ListParagraph"/>
        <w:numPr>
          <w:ilvl w:val="0"/>
          <w:numId w:val="4"/>
        </w:numPr>
        <w:bidi w:val="1"/>
        <w:spacing w:after="120"/>
        <w:ind w:left="283" w:hanging="357"/>
        <w:rPr>
          <w:sz w:val="20"/>
          <w:szCs w:val="20"/>
        </w:rPr>
      </w:pPr>
      <w:r w:rsidRPr="3CE6D507" w:rsidR="254B7C4F">
        <w:rPr>
          <w:sz w:val="20"/>
          <w:szCs w:val="20"/>
          <w:rtl w:val="1"/>
        </w:rPr>
        <w:t xml:space="preserve">تنطبق الإرشادات، التي وُضعت بناءً على طلب اجتماع جمعية الصحة العالمية السابع والسبعون، على التسويق الرقمي للمنتجات التي تدخل ضمن نطاق المدونة وأغذية الرضع والأطفال الصغار التي لا تعد بدائل لحليب الأم.  </w:t>
      </w:r>
    </w:p>
    <w:p w:rsidR="254B7C4F" w:rsidP="3CE6D507" w:rsidRDefault="254B7C4F" w14:paraId="3BBA4A88" w14:textId="1FBFC328">
      <w:pPr>
        <w:bidi w:val="1"/>
        <w:spacing w:after="120"/>
      </w:pPr>
      <w:r w:rsidRPr="3CE6D507" w:rsidR="254B7C4F">
        <w:rPr>
          <w:b w:val="1"/>
          <w:bCs w:val="1"/>
          <w:rtl w:val="1"/>
        </w:rPr>
        <w:t xml:space="preserve">الإصرار على إصدار قرار قوي. لندعو الحكومات إلى حماية الأسر من التسويق الجائر لبدائل حليب الأم من خلال سن وإنفاذ تشريعات قانونية شاملة لحظر الترويج للمنتجات التي تدخل ضمن نطاق المدونة.  </w:t>
      </w:r>
    </w:p>
    <w:sectPr w:rsidRPr="00072BDD" w:rsidR="007B3B78" w:rsidSect="007B3B78">
      <w:pgSz w:w="8400" w:h="11900" w:orient="portrait"/>
      <w:pgMar w:top="1272" w:right="723" w:bottom="803"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5AA5" w:rsidP="002408EA" w:rsidRDefault="007C5AA5" w14:paraId="40E67D59" w14:textId="77777777">
      <w:r>
        <w:separator/>
      </w:r>
    </w:p>
  </w:endnote>
  <w:endnote w:type="continuationSeparator" w:id="0">
    <w:p w:rsidR="007C5AA5" w:rsidP="002408EA" w:rsidRDefault="007C5AA5" w14:paraId="375731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5AA5" w:rsidP="002408EA" w:rsidRDefault="007C5AA5" w14:paraId="24D5953C" w14:textId="77777777">
      <w:r>
        <w:separator/>
      </w:r>
    </w:p>
  </w:footnote>
  <w:footnote w:type="continuationSeparator" w:id="0">
    <w:p w:rsidR="007C5AA5" w:rsidP="002408EA" w:rsidRDefault="007C5AA5" w14:paraId="712DCAD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67EA8"/>
    <w:multiLevelType w:val="hybridMultilevel"/>
    <w:tmpl w:val="807A5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BD63B72"/>
    <w:multiLevelType w:val="hybridMultilevel"/>
    <w:tmpl w:val="7270C5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FC91D7F"/>
    <w:multiLevelType w:val="hybridMultilevel"/>
    <w:tmpl w:val="84E81A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5417EF6"/>
    <w:multiLevelType w:val="hybridMultilevel"/>
    <w:tmpl w:val="08DC6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89782742">
    <w:abstractNumId w:val="3"/>
  </w:num>
  <w:num w:numId="2" w16cid:durableId="578246558">
    <w:abstractNumId w:val="0"/>
  </w:num>
  <w:num w:numId="3" w16cid:durableId="1215241772">
    <w:abstractNumId w:val="1"/>
  </w:num>
  <w:num w:numId="4" w16cid:durableId="505633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visionView w:inkAnnotation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EA"/>
    <w:rsid w:val="00000FC6"/>
    <w:rsid w:val="00013A94"/>
    <w:rsid w:val="00015D6C"/>
    <w:rsid w:val="000170E3"/>
    <w:rsid w:val="0002240D"/>
    <w:rsid w:val="00024E22"/>
    <w:rsid w:val="00030B14"/>
    <w:rsid w:val="00033E05"/>
    <w:rsid w:val="00036B93"/>
    <w:rsid w:val="00042054"/>
    <w:rsid w:val="00050583"/>
    <w:rsid w:val="00051A89"/>
    <w:rsid w:val="00057025"/>
    <w:rsid w:val="00057E20"/>
    <w:rsid w:val="000623F0"/>
    <w:rsid w:val="00066825"/>
    <w:rsid w:val="00072BDD"/>
    <w:rsid w:val="00075110"/>
    <w:rsid w:val="000815D8"/>
    <w:rsid w:val="00081FCF"/>
    <w:rsid w:val="00083CE8"/>
    <w:rsid w:val="000870D5"/>
    <w:rsid w:val="00090FDC"/>
    <w:rsid w:val="000940B4"/>
    <w:rsid w:val="000960F3"/>
    <w:rsid w:val="000A0897"/>
    <w:rsid w:val="000A393D"/>
    <w:rsid w:val="000B69E2"/>
    <w:rsid w:val="000C1EA4"/>
    <w:rsid w:val="000D1049"/>
    <w:rsid w:val="000D2EBD"/>
    <w:rsid w:val="000D33F8"/>
    <w:rsid w:val="000E2F78"/>
    <w:rsid w:val="000E4190"/>
    <w:rsid w:val="000E46D4"/>
    <w:rsid w:val="000F232B"/>
    <w:rsid w:val="000F2DA6"/>
    <w:rsid w:val="00102779"/>
    <w:rsid w:val="00102EDC"/>
    <w:rsid w:val="00102F10"/>
    <w:rsid w:val="00104135"/>
    <w:rsid w:val="00113476"/>
    <w:rsid w:val="00114ACF"/>
    <w:rsid w:val="001150ED"/>
    <w:rsid w:val="00115BA8"/>
    <w:rsid w:val="00117D90"/>
    <w:rsid w:val="001216BE"/>
    <w:rsid w:val="0012526E"/>
    <w:rsid w:val="0012664B"/>
    <w:rsid w:val="0012668F"/>
    <w:rsid w:val="00131796"/>
    <w:rsid w:val="0013467B"/>
    <w:rsid w:val="0014059D"/>
    <w:rsid w:val="00143F9F"/>
    <w:rsid w:val="0014529E"/>
    <w:rsid w:val="00152FD5"/>
    <w:rsid w:val="00156E4E"/>
    <w:rsid w:val="00164AE9"/>
    <w:rsid w:val="00164D22"/>
    <w:rsid w:val="00171F51"/>
    <w:rsid w:val="00175076"/>
    <w:rsid w:val="001930CE"/>
    <w:rsid w:val="0019581D"/>
    <w:rsid w:val="001A1BB7"/>
    <w:rsid w:val="001B557A"/>
    <w:rsid w:val="001C00EF"/>
    <w:rsid w:val="001C2481"/>
    <w:rsid w:val="001C4B84"/>
    <w:rsid w:val="001D7F13"/>
    <w:rsid w:val="001F0F48"/>
    <w:rsid w:val="001F19F7"/>
    <w:rsid w:val="001F22E0"/>
    <w:rsid w:val="00222769"/>
    <w:rsid w:val="0022388A"/>
    <w:rsid w:val="002408EA"/>
    <w:rsid w:val="002560E3"/>
    <w:rsid w:val="00263DD6"/>
    <w:rsid w:val="0027793F"/>
    <w:rsid w:val="002806BC"/>
    <w:rsid w:val="00281D32"/>
    <w:rsid w:val="00284162"/>
    <w:rsid w:val="00286A84"/>
    <w:rsid w:val="00293321"/>
    <w:rsid w:val="00295DC6"/>
    <w:rsid w:val="002A0001"/>
    <w:rsid w:val="002A5439"/>
    <w:rsid w:val="002A5A03"/>
    <w:rsid w:val="002A6F7C"/>
    <w:rsid w:val="002B52C1"/>
    <w:rsid w:val="002B5648"/>
    <w:rsid w:val="002B6D55"/>
    <w:rsid w:val="002C3622"/>
    <w:rsid w:val="002D1DFF"/>
    <w:rsid w:val="002D50C0"/>
    <w:rsid w:val="002D51E3"/>
    <w:rsid w:val="002E4CE7"/>
    <w:rsid w:val="002F589E"/>
    <w:rsid w:val="003052E7"/>
    <w:rsid w:val="003066C7"/>
    <w:rsid w:val="0031758F"/>
    <w:rsid w:val="003178BA"/>
    <w:rsid w:val="00327FE5"/>
    <w:rsid w:val="003318AF"/>
    <w:rsid w:val="00341E6B"/>
    <w:rsid w:val="00355252"/>
    <w:rsid w:val="00360DD1"/>
    <w:rsid w:val="00366737"/>
    <w:rsid w:val="00377105"/>
    <w:rsid w:val="00383D56"/>
    <w:rsid w:val="0038410D"/>
    <w:rsid w:val="00386044"/>
    <w:rsid w:val="00397878"/>
    <w:rsid w:val="003B2FE6"/>
    <w:rsid w:val="003C3E86"/>
    <w:rsid w:val="003C494A"/>
    <w:rsid w:val="003C7558"/>
    <w:rsid w:val="003D1440"/>
    <w:rsid w:val="003D5AA2"/>
    <w:rsid w:val="003E036E"/>
    <w:rsid w:val="003E0ECA"/>
    <w:rsid w:val="003F1778"/>
    <w:rsid w:val="003F5878"/>
    <w:rsid w:val="00420D1A"/>
    <w:rsid w:val="00421E57"/>
    <w:rsid w:val="00427A92"/>
    <w:rsid w:val="00430C8E"/>
    <w:rsid w:val="00434CB5"/>
    <w:rsid w:val="00437AA2"/>
    <w:rsid w:val="0044043E"/>
    <w:rsid w:val="00442224"/>
    <w:rsid w:val="004450BE"/>
    <w:rsid w:val="0046260E"/>
    <w:rsid w:val="00471A1D"/>
    <w:rsid w:val="00471E65"/>
    <w:rsid w:val="00476FA8"/>
    <w:rsid w:val="004B300B"/>
    <w:rsid w:val="004B5FF6"/>
    <w:rsid w:val="004C047E"/>
    <w:rsid w:val="004C45D8"/>
    <w:rsid w:val="004D3CE2"/>
    <w:rsid w:val="004D41EB"/>
    <w:rsid w:val="004D7E51"/>
    <w:rsid w:val="004D7E56"/>
    <w:rsid w:val="004E7C1C"/>
    <w:rsid w:val="004F1D7B"/>
    <w:rsid w:val="004F4B16"/>
    <w:rsid w:val="004F65CB"/>
    <w:rsid w:val="00502A15"/>
    <w:rsid w:val="005048BB"/>
    <w:rsid w:val="00504B16"/>
    <w:rsid w:val="005052F8"/>
    <w:rsid w:val="005162FA"/>
    <w:rsid w:val="00516D0E"/>
    <w:rsid w:val="0052353C"/>
    <w:rsid w:val="00523B72"/>
    <w:rsid w:val="00531609"/>
    <w:rsid w:val="005411D8"/>
    <w:rsid w:val="0054120E"/>
    <w:rsid w:val="00542799"/>
    <w:rsid w:val="00543EBD"/>
    <w:rsid w:val="00552095"/>
    <w:rsid w:val="005557E7"/>
    <w:rsid w:val="00561841"/>
    <w:rsid w:val="005621FB"/>
    <w:rsid w:val="005639F4"/>
    <w:rsid w:val="00576B9B"/>
    <w:rsid w:val="00596DF3"/>
    <w:rsid w:val="005974EB"/>
    <w:rsid w:val="005A08DB"/>
    <w:rsid w:val="005B39F9"/>
    <w:rsid w:val="005B69AF"/>
    <w:rsid w:val="005D20E1"/>
    <w:rsid w:val="005D398C"/>
    <w:rsid w:val="005D732B"/>
    <w:rsid w:val="005E7A07"/>
    <w:rsid w:val="005E7E97"/>
    <w:rsid w:val="00601EEF"/>
    <w:rsid w:val="00603230"/>
    <w:rsid w:val="00604F9D"/>
    <w:rsid w:val="00611657"/>
    <w:rsid w:val="00612FD7"/>
    <w:rsid w:val="00614C52"/>
    <w:rsid w:val="006211E5"/>
    <w:rsid w:val="00635CA4"/>
    <w:rsid w:val="006401CA"/>
    <w:rsid w:val="00642283"/>
    <w:rsid w:val="006608AA"/>
    <w:rsid w:val="00663E57"/>
    <w:rsid w:val="00664007"/>
    <w:rsid w:val="00673B7E"/>
    <w:rsid w:val="00677B77"/>
    <w:rsid w:val="00685479"/>
    <w:rsid w:val="0069404C"/>
    <w:rsid w:val="00696283"/>
    <w:rsid w:val="006A0042"/>
    <w:rsid w:val="006A3A12"/>
    <w:rsid w:val="006A4A2A"/>
    <w:rsid w:val="006A7E7A"/>
    <w:rsid w:val="006B0B0A"/>
    <w:rsid w:val="006B4599"/>
    <w:rsid w:val="006B6AE0"/>
    <w:rsid w:val="006D08D9"/>
    <w:rsid w:val="006D15F2"/>
    <w:rsid w:val="006D3D6C"/>
    <w:rsid w:val="006E4BF4"/>
    <w:rsid w:val="006F03A5"/>
    <w:rsid w:val="006F630F"/>
    <w:rsid w:val="00700AC6"/>
    <w:rsid w:val="007013C5"/>
    <w:rsid w:val="0072355E"/>
    <w:rsid w:val="00727FAE"/>
    <w:rsid w:val="007326C8"/>
    <w:rsid w:val="0073345B"/>
    <w:rsid w:val="00737893"/>
    <w:rsid w:val="00742DBC"/>
    <w:rsid w:val="00742FDB"/>
    <w:rsid w:val="00752746"/>
    <w:rsid w:val="007623BB"/>
    <w:rsid w:val="00784CF6"/>
    <w:rsid w:val="00791ECB"/>
    <w:rsid w:val="00796328"/>
    <w:rsid w:val="007A147E"/>
    <w:rsid w:val="007A4151"/>
    <w:rsid w:val="007A4A6D"/>
    <w:rsid w:val="007B3B78"/>
    <w:rsid w:val="007B5AA9"/>
    <w:rsid w:val="007B6215"/>
    <w:rsid w:val="007B7740"/>
    <w:rsid w:val="007C5385"/>
    <w:rsid w:val="007C5AA5"/>
    <w:rsid w:val="007D690C"/>
    <w:rsid w:val="007E15FE"/>
    <w:rsid w:val="007E1AD5"/>
    <w:rsid w:val="007E2A87"/>
    <w:rsid w:val="007E5391"/>
    <w:rsid w:val="007E5F94"/>
    <w:rsid w:val="007E6E93"/>
    <w:rsid w:val="007F1925"/>
    <w:rsid w:val="007F5D5E"/>
    <w:rsid w:val="007F6CE7"/>
    <w:rsid w:val="00801F58"/>
    <w:rsid w:val="00806841"/>
    <w:rsid w:val="00810F7C"/>
    <w:rsid w:val="00824A01"/>
    <w:rsid w:val="00827EC5"/>
    <w:rsid w:val="00832D6F"/>
    <w:rsid w:val="00834A7E"/>
    <w:rsid w:val="008358A6"/>
    <w:rsid w:val="008413EC"/>
    <w:rsid w:val="00855F24"/>
    <w:rsid w:val="0086252C"/>
    <w:rsid w:val="00864981"/>
    <w:rsid w:val="008661EE"/>
    <w:rsid w:val="00874D72"/>
    <w:rsid w:val="00883E9F"/>
    <w:rsid w:val="0089322A"/>
    <w:rsid w:val="00896A41"/>
    <w:rsid w:val="008A22C1"/>
    <w:rsid w:val="008A75B7"/>
    <w:rsid w:val="008B2ABB"/>
    <w:rsid w:val="008B41F0"/>
    <w:rsid w:val="008C1B93"/>
    <w:rsid w:val="008C3AF9"/>
    <w:rsid w:val="008E1545"/>
    <w:rsid w:val="008E7017"/>
    <w:rsid w:val="008F0D1E"/>
    <w:rsid w:val="008F13C0"/>
    <w:rsid w:val="008F5317"/>
    <w:rsid w:val="008F7F9F"/>
    <w:rsid w:val="00903CBA"/>
    <w:rsid w:val="00906477"/>
    <w:rsid w:val="00912B6F"/>
    <w:rsid w:val="009160E6"/>
    <w:rsid w:val="009462FD"/>
    <w:rsid w:val="00946E5F"/>
    <w:rsid w:val="009565DE"/>
    <w:rsid w:val="00956C1D"/>
    <w:rsid w:val="00956CCA"/>
    <w:rsid w:val="009574C0"/>
    <w:rsid w:val="0096099E"/>
    <w:rsid w:val="009617D2"/>
    <w:rsid w:val="00966786"/>
    <w:rsid w:val="00966D52"/>
    <w:rsid w:val="009721D6"/>
    <w:rsid w:val="0097695F"/>
    <w:rsid w:val="00980009"/>
    <w:rsid w:val="00981DAF"/>
    <w:rsid w:val="00987C0D"/>
    <w:rsid w:val="009A261D"/>
    <w:rsid w:val="009A46D4"/>
    <w:rsid w:val="009A5945"/>
    <w:rsid w:val="009B32CC"/>
    <w:rsid w:val="009B5B54"/>
    <w:rsid w:val="009B66CA"/>
    <w:rsid w:val="009C0323"/>
    <w:rsid w:val="009C3CCB"/>
    <w:rsid w:val="009C6BA2"/>
    <w:rsid w:val="009E27B4"/>
    <w:rsid w:val="009F29D7"/>
    <w:rsid w:val="009F7202"/>
    <w:rsid w:val="00A062A6"/>
    <w:rsid w:val="00A06C32"/>
    <w:rsid w:val="00A07630"/>
    <w:rsid w:val="00A15E43"/>
    <w:rsid w:val="00A42C9F"/>
    <w:rsid w:val="00A479A5"/>
    <w:rsid w:val="00A508C3"/>
    <w:rsid w:val="00A51082"/>
    <w:rsid w:val="00A53FFD"/>
    <w:rsid w:val="00A559F9"/>
    <w:rsid w:val="00A57DD0"/>
    <w:rsid w:val="00A80C78"/>
    <w:rsid w:val="00A84C11"/>
    <w:rsid w:val="00A85CD5"/>
    <w:rsid w:val="00AA0509"/>
    <w:rsid w:val="00AA1FE1"/>
    <w:rsid w:val="00AB4C6E"/>
    <w:rsid w:val="00AB5DD7"/>
    <w:rsid w:val="00AC03B7"/>
    <w:rsid w:val="00AC626C"/>
    <w:rsid w:val="00AD24DE"/>
    <w:rsid w:val="00AD7839"/>
    <w:rsid w:val="00AE28C1"/>
    <w:rsid w:val="00AE4A69"/>
    <w:rsid w:val="00AF437A"/>
    <w:rsid w:val="00B06E78"/>
    <w:rsid w:val="00B102C3"/>
    <w:rsid w:val="00B11F8A"/>
    <w:rsid w:val="00B33FB0"/>
    <w:rsid w:val="00B4122D"/>
    <w:rsid w:val="00B4545F"/>
    <w:rsid w:val="00B4581C"/>
    <w:rsid w:val="00B45854"/>
    <w:rsid w:val="00B47C50"/>
    <w:rsid w:val="00B61F44"/>
    <w:rsid w:val="00B65AB8"/>
    <w:rsid w:val="00B668C7"/>
    <w:rsid w:val="00B80FE5"/>
    <w:rsid w:val="00B87E14"/>
    <w:rsid w:val="00BA682C"/>
    <w:rsid w:val="00BB00EF"/>
    <w:rsid w:val="00BB43EE"/>
    <w:rsid w:val="00BB5AFF"/>
    <w:rsid w:val="00BC1C09"/>
    <w:rsid w:val="00BC1E9E"/>
    <w:rsid w:val="00BC48C6"/>
    <w:rsid w:val="00BC4D72"/>
    <w:rsid w:val="00BD18CB"/>
    <w:rsid w:val="00BD1FCF"/>
    <w:rsid w:val="00BD214D"/>
    <w:rsid w:val="00BD2677"/>
    <w:rsid w:val="00BD4B11"/>
    <w:rsid w:val="00BD5B0E"/>
    <w:rsid w:val="00BD682D"/>
    <w:rsid w:val="00C029FC"/>
    <w:rsid w:val="00C05973"/>
    <w:rsid w:val="00C17357"/>
    <w:rsid w:val="00C22288"/>
    <w:rsid w:val="00C27244"/>
    <w:rsid w:val="00C31621"/>
    <w:rsid w:val="00C5030E"/>
    <w:rsid w:val="00C51D39"/>
    <w:rsid w:val="00C62D6F"/>
    <w:rsid w:val="00C6697F"/>
    <w:rsid w:val="00C71A16"/>
    <w:rsid w:val="00C848DC"/>
    <w:rsid w:val="00C86848"/>
    <w:rsid w:val="00C97DD4"/>
    <w:rsid w:val="00CA24FC"/>
    <w:rsid w:val="00CA38EA"/>
    <w:rsid w:val="00CA40B8"/>
    <w:rsid w:val="00CA5719"/>
    <w:rsid w:val="00CA795F"/>
    <w:rsid w:val="00CC3E2C"/>
    <w:rsid w:val="00CD3084"/>
    <w:rsid w:val="00CE5C1E"/>
    <w:rsid w:val="00D05682"/>
    <w:rsid w:val="00D064E3"/>
    <w:rsid w:val="00D11682"/>
    <w:rsid w:val="00D2215B"/>
    <w:rsid w:val="00D23B87"/>
    <w:rsid w:val="00D268A0"/>
    <w:rsid w:val="00D3671C"/>
    <w:rsid w:val="00D52C89"/>
    <w:rsid w:val="00D55642"/>
    <w:rsid w:val="00D70D45"/>
    <w:rsid w:val="00D71C6F"/>
    <w:rsid w:val="00D727F5"/>
    <w:rsid w:val="00D7588E"/>
    <w:rsid w:val="00D7598C"/>
    <w:rsid w:val="00D76199"/>
    <w:rsid w:val="00DA0E38"/>
    <w:rsid w:val="00DA5B4D"/>
    <w:rsid w:val="00DA6F1B"/>
    <w:rsid w:val="00DB316E"/>
    <w:rsid w:val="00DB3B57"/>
    <w:rsid w:val="00DC1EC9"/>
    <w:rsid w:val="00DD2178"/>
    <w:rsid w:val="00DD4169"/>
    <w:rsid w:val="00DD44B4"/>
    <w:rsid w:val="00DF2F92"/>
    <w:rsid w:val="00DF453F"/>
    <w:rsid w:val="00DF4B09"/>
    <w:rsid w:val="00DF5941"/>
    <w:rsid w:val="00E01110"/>
    <w:rsid w:val="00E04256"/>
    <w:rsid w:val="00E0768E"/>
    <w:rsid w:val="00E102C8"/>
    <w:rsid w:val="00E12AA9"/>
    <w:rsid w:val="00E2264A"/>
    <w:rsid w:val="00E24437"/>
    <w:rsid w:val="00E248BA"/>
    <w:rsid w:val="00E24D04"/>
    <w:rsid w:val="00E271E2"/>
    <w:rsid w:val="00E30494"/>
    <w:rsid w:val="00E30E40"/>
    <w:rsid w:val="00E41E86"/>
    <w:rsid w:val="00E427F1"/>
    <w:rsid w:val="00E46CDF"/>
    <w:rsid w:val="00E46F1F"/>
    <w:rsid w:val="00E50827"/>
    <w:rsid w:val="00E61976"/>
    <w:rsid w:val="00E640B6"/>
    <w:rsid w:val="00E652FD"/>
    <w:rsid w:val="00E701B6"/>
    <w:rsid w:val="00E80772"/>
    <w:rsid w:val="00E93F86"/>
    <w:rsid w:val="00EA0D22"/>
    <w:rsid w:val="00EA1EDD"/>
    <w:rsid w:val="00ED2B74"/>
    <w:rsid w:val="00ED7946"/>
    <w:rsid w:val="00EF5872"/>
    <w:rsid w:val="00EF6507"/>
    <w:rsid w:val="00F00D0A"/>
    <w:rsid w:val="00F03A8F"/>
    <w:rsid w:val="00F11A2A"/>
    <w:rsid w:val="00F15E6E"/>
    <w:rsid w:val="00F17003"/>
    <w:rsid w:val="00F25A72"/>
    <w:rsid w:val="00F25C4D"/>
    <w:rsid w:val="00F3577F"/>
    <w:rsid w:val="00F35BCE"/>
    <w:rsid w:val="00F40811"/>
    <w:rsid w:val="00F44836"/>
    <w:rsid w:val="00F4576E"/>
    <w:rsid w:val="00F458A3"/>
    <w:rsid w:val="00F54E5D"/>
    <w:rsid w:val="00F55B5D"/>
    <w:rsid w:val="00F57B58"/>
    <w:rsid w:val="00F64E88"/>
    <w:rsid w:val="00F70A4F"/>
    <w:rsid w:val="00F76548"/>
    <w:rsid w:val="00F868CD"/>
    <w:rsid w:val="00F93764"/>
    <w:rsid w:val="00FB13AE"/>
    <w:rsid w:val="00FB2A9A"/>
    <w:rsid w:val="00FC7147"/>
    <w:rsid w:val="00FD4B2F"/>
    <w:rsid w:val="00FE3D44"/>
    <w:rsid w:val="00FE7FD6"/>
    <w:rsid w:val="00FF4DA2"/>
    <w:rsid w:val="254B7C4F"/>
    <w:rsid w:val="342AE250"/>
    <w:rsid w:val="35D67F6B"/>
    <w:rsid w:val="3CE6D507"/>
    <w:rsid w:val="41B8B858"/>
    <w:rsid w:val="48DC63FE"/>
    <w:rsid w:val="70A63C34"/>
    <w:rsid w:val="7F363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58E4"/>
  <w14:defaultImageDpi w14:val="32767"/>
  <w15:chartTrackingRefBased/>
  <w15:docId w15:val="{A9159456-062A-4C47-9E47-740AB3F5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08E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8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8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8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8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8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8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8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8E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08E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408E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408E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408E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408E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408E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08E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08E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08EA"/>
    <w:rPr>
      <w:rFonts w:eastAsiaTheme="majorEastAsia" w:cstheme="majorBidi"/>
      <w:color w:val="272727" w:themeColor="text1" w:themeTint="D8"/>
    </w:rPr>
  </w:style>
  <w:style w:type="paragraph" w:styleId="Title">
    <w:name w:val="Title"/>
    <w:basedOn w:val="Normal"/>
    <w:next w:val="Normal"/>
    <w:link w:val="TitleChar"/>
    <w:uiPriority w:val="10"/>
    <w:qFormat/>
    <w:rsid w:val="002408E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08E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08EA"/>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0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8E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08EA"/>
    <w:rPr>
      <w:i/>
      <w:iCs/>
      <w:color w:val="404040" w:themeColor="text1" w:themeTint="BF"/>
    </w:rPr>
  </w:style>
  <w:style w:type="paragraph" w:styleId="ListParagraph">
    <w:name w:val="List Paragraph"/>
    <w:basedOn w:val="Normal"/>
    <w:uiPriority w:val="34"/>
    <w:qFormat/>
    <w:rsid w:val="002408EA"/>
    <w:pPr>
      <w:ind w:left="720"/>
      <w:contextualSpacing/>
    </w:pPr>
  </w:style>
  <w:style w:type="character" w:styleId="IntenseEmphasis">
    <w:name w:val="Intense Emphasis"/>
    <w:basedOn w:val="DefaultParagraphFont"/>
    <w:uiPriority w:val="21"/>
    <w:qFormat/>
    <w:rsid w:val="002408EA"/>
    <w:rPr>
      <w:i/>
      <w:iCs/>
      <w:color w:val="0F4761" w:themeColor="accent1" w:themeShade="BF"/>
    </w:rPr>
  </w:style>
  <w:style w:type="paragraph" w:styleId="IntenseQuote">
    <w:name w:val="Intense Quote"/>
    <w:basedOn w:val="Normal"/>
    <w:next w:val="Normal"/>
    <w:link w:val="IntenseQuoteChar"/>
    <w:uiPriority w:val="30"/>
    <w:qFormat/>
    <w:rsid w:val="002408E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408EA"/>
    <w:rPr>
      <w:i/>
      <w:iCs/>
      <w:color w:val="0F4761" w:themeColor="accent1" w:themeShade="BF"/>
    </w:rPr>
  </w:style>
  <w:style w:type="character" w:styleId="IntenseReference">
    <w:name w:val="Intense Reference"/>
    <w:basedOn w:val="DefaultParagraphFont"/>
    <w:uiPriority w:val="32"/>
    <w:qFormat/>
    <w:rsid w:val="002408EA"/>
    <w:rPr>
      <w:b/>
      <w:bCs/>
      <w:smallCaps/>
      <w:color w:val="0F4761" w:themeColor="accent1" w:themeShade="BF"/>
      <w:spacing w:val="5"/>
    </w:rPr>
  </w:style>
  <w:style w:type="paragraph" w:styleId="FootnoteText">
    <w:name w:val="footnote text"/>
    <w:basedOn w:val="Normal"/>
    <w:link w:val="FootnoteTextChar"/>
    <w:uiPriority w:val="99"/>
    <w:semiHidden/>
    <w:unhideWhenUsed/>
    <w:rsid w:val="002408EA"/>
    <w:rPr>
      <w:sz w:val="20"/>
      <w:szCs w:val="20"/>
    </w:rPr>
  </w:style>
  <w:style w:type="character" w:styleId="FootnoteTextChar" w:customStyle="1">
    <w:name w:val="Footnote Text Char"/>
    <w:basedOn w:val="DefaultParagraphFont"/>
    <w:link w:val="FootnoteText"/>
    <w:uiPriority w:val="99"/>
    <w:semiHidden/>
    <w:rsid w:val="002408EA"/>
    <w:rPr>
      <w:sz w:val="20"/>
      <w:szCs w:val="20"/>
    </w:rPr>
  </w:style>
  <w:style w:type="character" w:styleId="FootnoteReference">
    <w:name w:val="footnote reference"/>
    <w:basedOn w:val="DefaultParagraphFont"/>
    <w:uiPriority w:val="99"/>
    <w:semiHidden/>
    <w:unhideWhenUsed/>
    <w:rsid w:val="002408EA"/>
    <w:rPr>
      <w:vertAlign w:val="superscript"/>
    </w:rPr>
  </w:style>
  <w:style w:type="character" w:styleId="Hyperlink">
    <w:name w:val="Hyperlink"/>
    <w:basedOn w:val="DefaultParagraphFont"/>
    <w:uiPriority w:val="99"/>
    <w:unhideWhenUsed/>
    <w:rsid w:val="002408E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World Health Organisation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Nina Chad</dc:creator>
  <keywords/>
  <dc:description/>
  <lastModifiedBy>Jeanette Mcculloch</lastModifiedBy>
  <revision>5</revision>
  <dcterms:created xsi:type="dcterms:W3CDTF">2024-11-25T11:14:00.0000000Z</dcterms:created>
  <dcterms:modified xsi:type="dcterms:W3CDTF">2024-12-18T04:21:40.2461756Z</dcterms:modified>
</coreProperties>
</file>